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6F" w:rsidRPr="00CE3EEC" w:rsidRDefault="00CE3EEC" w:rsidP="00CE3EEC">
      <w:pPr>
        <w:pStyle w:val="a3"/>
        <w:jc w:val="center"/>
        <w:rPr>
          <w:rFonts w:ascii="Times New Roman" w:hAnsi="Times New Roman" w:cs="Times New Roman"/>
          <w:sz w:val="28"/>
          <w:szCs w:val="28"/>
          <w:lang w:eastAsia="ru-RU"/>
        </w:rPr>
      </w:pPr>
      <w:r w:rsidRPr="00CE3EEC">
        <w:rPr>
          <w:rFonts w:ascii="Times New Roman" w:hAnsi="Times New Roman" w:cs="Times New Roman"/>
          <w:sz w:val="28"/>
          <w:szCs w:val="28"/>
          <w:lang w:eastAsia="ru-RU"/>
        </w:rPr>
        <w:t>КРАСНОЯРСКИЙ КРАЙ</w:t>
      </w:r>
    </w:p>
    <w:p w:rsidR="00CE3EEC" w:rsidRPr="00CE3EEC" w:rsidRDefault="00CE3EEC" w:rsidP="00CE3EEC">
      <w:pPr>
        <w:pStyle w:val="a3"/>
        <w:jc w:val="center"/>
        <w:rPr>
          <w:rFonts w:ascii="Times New Roman" w:hAnsi="Times New Roman" w:cs="Times New Roman"/>
          <w:sz w:val="28"/>
          <w:szCs w:val="28"/>
          <w:lang w:eastAsia="ru-RU"/>
        </w:rPr>
      </w:pPr>
      <w:r w:rsidRPr="00CE3EEC">
        <w:rPr>
          <w:rFonts w:ascii="Times New Roman" w:hAnsi="Times New Roman" w:cs="Times New Roman"/>
          <w:sz w:val="28"/>
          <w:szCs w:val="28"/>
          <w:lang w:eastAsia="ru-RU"/>
        </w:rPr>
        <w:t>БАЛАХТИНСКИЙ РАЙОН</w:t>
      </w:r>
    </w:p>
    <w:p w:rsidR="00CE3EEC" w:rsidRPr="00CE3EEC" w:rsidRDefault="00CE3EEC" w:rsidP="00CE3EEC">
      <w:pPr>
        <w:pStyle w:val="a3"/>
        <w:jc w:val="center"/>
        <w:rPr>
          <w:rFonts w:ascii="Times New Roman" w:hAnsi="Times New Roman" w:cs="Times New Roman"/>
          <w:sz w:val="28"/>
          <w:szCs w:val="28"/>
          <w:lang w:eastAsia="ru-RU"/>
        </w:rPr>
      </w:pPr>
      <w:r w:rsidRPr="00CE3EEC">
        <w:rPr>
          <w:rFonts w:ascii="Times New Roman" w:hAnsi="Times New Roman" w:cs="Times New Roman"/>
          <w:sz w:val="28"/>
          <w:szCs w:val="28"/>
          <w:lang w:eastAsia="ru-RU"/>
        </w:rPr>
        <w:t>АДМИНИСТРАЦИЯ ОГУРСКОГО СЕЛЬСОВЕТА</w:t>
      </w:r>
    </w:p>
    <w:p w:rsidR="00CA326F" w:rsidRDefault="00CA326F" w:rsidP="00CA326F">
      <w:pPr>
        <w:spacing w:before="240" w:after="120" w:line="240" w:lineRule="auto"/>
        <w:jc w:val="center"/>
        <w:rPr>
          <w:rFonts w:ascii="Times New Roman" w:eastAsia="Times New Roman" w:hAnsi="Times New Roman" w:cs="Times New Roman"/>
          <w:sz w:val="28"/>
          <w:szCs w:val="28"/>
          <w:lang w:eastAsia="ru-RU"/>
        </w:rPr>
      </w:pPr>
      <w:r w:rsidRPr="00CE3EEC">
        <w:rPr>
          <w:rFonts w:ascii="Times New Roman" w:eastAsia="Times New Roman" w:hAnsi="Times New Roman" w:cs="Times New Roman"/>
          <w:sz w:val="28"/>
          <w:szCs w:val="28"/>
          <w:lang w:eastAsia="ru-RU"/>
        </w:rPr>
        <w:t xml:space="preserve">ПОСТАНОВЛЕНИЕ </w:t>
      </w:r>
      <w:r w:rsidR="00CE3EEC">
        <w:rPr>
          <w:rFonts w:ascii="Times New Roman" w:eastAsia="Times New Roman" w:hAnsi="Times New Roman" w:cs="Times New Roman"/>
          <w:sz w:val="28"/>
          <w:szCs w:val="28"/>
          <w:lang w:eastAsia="ru-RU"/>
        </w:rPr>
        <w:t xml:space="preserve"> </w:t>
      </w:r>
      <w:r w:rsidR="0020027B">
        <w:rPr>
          <w:rFonts w:ascii="Times New Roman" w:eastAsia="Times New Roman" w:hAnsi="Times New Roman" w:cs="Times New Roman"/>
          <w:sz w:val="28"/>
          <w:szCs w:val="28"/>
          <w:lang w:eastAsia="ru-RU"/>
        </w:rPr>
        <w:t>(проект)</w:t>
      </w:r>
    </w:p>
    <w:p w:rsidR="00CE3EEC" w:rsidRDefault="00CE3EEC" w:rsidP="00CA326F">
      <w:pPr>
        <w:spacing w:after="0" w:line="240" w:lineRule="auto"/>
        <w:rPr>
          <w:rFonts w:ascii="Times New Roman" w:hAnsi="Times New Roman" w:cs="Times New Roman"/>
          <w:sz w:val="28"/>
          <w:szCs w:val="28"/>
          <w:lang w:eastAsia="ru-RU"/>
        </w:rPr>
      </w:pPr>
    </w:p>
    <w:p w:rsidR="00506509" w:rsidRDefault="00CA326F" w:rsidP="00CA326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2002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CE3EEC">
        <w:rPr>
          <w:rFonts w:ascii="Times New Roman" w:hAnsi="Times New Roman" w:cs="Times New Roman"/>
          <w:sz w:val="28"/>
          <w:szCs w:val="28"/>
          <w:lang w:eastAsia="ru-RU"/>
        </w:rPr>
        <w:t>с. Огур</w:t>
      </w:r>
      <w:r>
        <w:rPr>
          <w:rFonts w:ascii="Times New Roman" w:hAnsi="Times New Roman" w:cs="Times New Roman"/>
          <w:sz w:val="28"/>
          <w:szCs w:val="28"/>
          <w:lang w:eastAsia="ru-RU"/>
        </w:rPr>
        <w:t xml:space="preserve">                                           </w:t>
      </w:r>
      <w:r w:rsidR="0020027B">
        <w:rPr>
          <w:rFonts w:ascii="Times New Roman" w:hAnsi="Times New Roman" w:cs="Times New Roman"/>
          <w:sz w:val="28"/>
          <w:szCs w:val="28"/>
          <w:lang w:eastAsia="ru-RU"/>
        </w:rPr>
        <w:t xml:space="preserve">№ </w:t>
      </w:r>
    </w:p>
    <w:p w:rsidR="00CA326F" w:rsidRDefault="00CA326F" w:rsidP="00CA326F">
      <w:pPr>
        <w:rPr>
          <w:rFonts w:ascii="Calibri" w:eastAsia="Times New Roman" w:hAnsi="Calibri" w:cs="Calibri"/>
          <w:sz w:val="20"/>
          <w:szCs w:val="20"/>
          <w:lang w:eastAsia="ru-RU"/>
        </w:rPr>
      </w:pPr>
    </w:p>
    <w:p w:rsidR="00CA326F" w:rsidRDefault="00CA326F" w:rsidP="00CA326F">
      <w:pPr>
        <w:pStyle w:val="a3"/>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размещения сведений о доходах, об имуществе  </w:t>
      </w:r>
    </w:p>
    <w:p w:rsidR="00CA326F" w:rsidRDefault="00CA326F" w:rsidP="00CA326F">
      <w:pPr>
        <w:pStyle w:val="a3"/>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и обязательствах имущественного характера  лиц, поступающих  на должность руководителя муниципального учреждения, руководителей муниципального учреждения, а также сведений о доходах, об имуществе и обязательствах имущественного характера их супруги (супруга) и несовершеннолетних детей  в сети Интернет </w:t>
      </w:r>
      <w:proofErr w:type="gramEnd"/>
    </w:p>
    <w:p w:rsidR="00CA326F" w:rsidRDefault="00CA326F" w:rsidP="00CA326F">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25.12.2008 № 273-ФЗ "О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противодействии коррупции" (в редакции Федерального закона от 29.12.2012 </w:t>
      </w:r>
      <w:proofErr w:type="gramEnd"/>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280-ФЗ), руководствуясь Уставом </w:t>
      </w:r>
      <w:r w:rsidR="00CE3EEC">
        <w:rPr>
          <w:rFonts w:ascii="Times New Roman" w:hAnsi="Times New Roman" w:cs="Times New Roman"/>
          <w:sz w:val="28"/>
          <w:szCs w:val="28"/>
        </w:rPr>
        <w:t xml:space="preserve">Огурского </w:t>
      </w:r>
      <w:r>
        <w:rPr>
          <w:rFonts w:ascii="Times New Roman" w:hAnsi="Times New Roman" w:cs="Times New Roman"/>
          <w:sz w:val="28"/>
          <w:szCs w:val="28"/>
        </w:rPr>
        <w:t xml:space="preserve">сельсовета, </w:t>
      </w:r>
      <w:proofErr w:type="gramEnd"/>
    </w:p>
    <w:p w:rsidR="00CA326F" w:rsidRPr="00CE3EEC" w:rsidRDefault="00CA326F" w:rsidP="00CA326F">
      <w:pPr>
        <w:pStyle w:val="a3"/>
        <w:jc w:val="both"/>
        <w:rPr>
          <w:rFonts w:ascii="Times New Roman" w:hAnsi="Times New Roman" w:cs="Times New Roman"/>
          <w:sz w:val="28"/>
          <w:szCs w:val="28"/>
        </w:rPr>
      </w:pPr>
      <w:r w:rsidRPr="00CE3EEC">
        <w:rPr>
          <w:rFonts w:ascii="Times New Roman" w:hAnsi="Times New Roman" w:cs="Times New Roman"/>
          <w:sz w:val="28"/>
          <w:szCs w:val="28"/>
        </w:rPr>
        <w:t xml:space="preserve">ПОСТАНОВЛЯЮ: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размещения сведений о доходах, об имуществе и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 xml:space="preserve"> имущественного характера лиц, поступающих на должность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учреждения, руководителей муниципального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учреждения, а  также  сведений о доходах, об  имуществе  и  обязательствах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имущественного  характера  их  супруги  (супруга)  и  несовершеннолетних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детей в сети Интернет согласно приложению.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оставляю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собой.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E3EEC">
        <w:rPr>
          <w:rFonts w:ascii="Times New Roman" w:hAnsi="Times New Roman" w:cs="Times New Roman"/>
          <w:sz w:val="28"/>
          <w:szCs w:val="28"/>
        </w:rPr>
        <w:t xml:space="preserve"> Настоящее </w:t>
      </w:r>
      <w:r>
        <w:rPr>
          <w:rFonts w:ascii="Times New Roman" w:hAnsi="Times New Roman" w:cs="Times New Roman"/>
          <w:sz w:val="28"/>
          <w:szCs w:val="28"/>
        </w:rPr>
        <w:t xml:space="preserve">Постановление  вступает  в  силу  </w:t>
      </w:r>
      <w:r w:rsidR="00CE3EEC">
        <w:rPr>
          <w:rFonts w:ascii="Times New Roman" w:hAnsi="Times New Roman" w:cs="Times New Roman"/>
          <w:sz w:val="28"/>
          <w:szCs w:val="28"/>
        </w:rPr>
        <w:t xml:space="preserve">с момента опубликования </w:t>
      </w:r>
      <w:r>
        <w:rPr>
          <w:rFonts w:ascii="Times New Roman" w:hAnsi="Times New Roman" w:cs="Times New Roman"/>
          <w:sz w:val="28"/>
          <w:szCs w:val="28"/>
        </w:rPr>
        <w:t>в газете «</w:t>
      </w:r>
      <w:r w:rsidR="00CE3EEC">
        <w:rPr>
          <w:rFonts w:ascii="Times New Roman" w:hAnsi="Times New Roman" w:cs="Times New Roman"/>
          <w:sz w:val="28"/>
          <w:szCs w:val="28"/>
        </w:rPr>
        <w:t>Огурский вестник»</w:t>
      </w:r>
      <w:r>
        <w:rPr>
          <w:rFonts w:ascii="Times New Roman" w:hAnsi="Times New Roman" w:cs="Times New Roman"/>
          <w:sz w:val="28"/>
          <w:szCs w:val="28"/>
        </w:rPr>
        <w:t xml:space="preserve"> </w:t>
      </w:r>
      <w:r w:rsidR="00CE3EEC">
        <w:rPr>
          <w:rFonts w:ascii="Times New Roman" w:hAnsi="Times New Roman" w:cs="Times New Roman"/>
          <w:sz w:val="28"/>
          <w:szCs w:val="28"/>
        </w:rPr>
        <w:t xml:space="preserve"> и подлежит размещению на официальном сайте администрации Огурского сельсовета.</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E3EEC" w:rsidP="00CA326F">
      <w:pPr>
        <w:pStyle w:val="a3"/>
        <w:jc w:val="both"/>
        <w:rPr>
          <w:rFonts w:ascii="Times New Roman" w:hAnsi="Times New Roman" w:cs="Times New Roman"/>
          <w:sz w:val="28"/>
          <w:szCs w:val="28"/>
        </w:rPr>
      </w:pPr>
      <w:r>
        <w:rPr>
          <w:rFonts w:ascii="Times New Roman" w:hAnsi="Times New Roman" w:cs="Times New Roman"/>
          <w:sz w:val="28"/>
          <w:szCs w:val="28"/>
        </w:rPr>
        <w:t>Глава Огурского сельсовета                                           А.М. Темеров</w:t>
      </w: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E3EEC" w:rsidRDefault="00CE3EEC" w:rsidP="00CA326F">
      <w:pPr>
        <w:pStyle w:val="a3"/>
        <w:jc w:val="both"/>
        <w:rPr>
          <w:rFonts w:ascii="Times New Roman" w:hAnsi="Times New Roman" w:cs="Times New Roman"/>
          <w:sz w:val="28"/>
          <w:szCs w:val="28"/>
        </w:rPr>
      </w:pPr>
    </w:p>
    <w:p w:rsidR="00CE3EEC" w:rsidRDefault="00CE3EEC" w:rsidP="00CA326F">
      <w:pPr>
        <w:pStyle w:val="a3"/>
        <w:jc w:val="both"/>
        <w:rPr>
          <w:rFonts w:ascii="Times New Roman" w:hAnsi="Times New Roman" w:cs="Times New Roman"/>
          <w:sz w:val="28"/>
          <w:szCs w:val="28"/>
        </w:rPr>
      </w:pPr>
    </w:p>
    <w:p w:rsidR="00CE3EEC" w:rsidRDefault="00CE3EEC" w:rsidP="00CA326F">
      <w:pPr>
        <w:pStyle w:val="a3"/>
        <w:jc w:val="both"/>
        <w:rPr>
          <w:rFonts w:ascii="Times New Roman" w:hAnsi="Times New Roman" w:cs="Times New Roman"/>
          <w:sz w:val="28"/>
          <w:szCs w:val="28"/>
        </w:rPr>
      </w:pPr>
    </w:p>
    <w:p w:rsidR="00CA326F" w:rsidRDefault="00CA326F" w:rsidP="00CA326F">
      <w:pPr>
        <w:pStyle w:val="a3"/>
        <w:jc w:val="both"/>
        <w:rPr>
          <w:rFonts w:ascii="Times New Roman" w:hAnsi="Times New Roman" w:cs="Times New Roman"/>
          <w:sz w:val="28"/>
          <w:szCs w:val="28"/>
        </w:rPr>
      </w:pPr>
    </w:p>
    <w:p w:rsidR="00CA326F" w:rsidRPr="00CE3EEC" w:rsidRDefault="00CA326F" w:rsidP="00CA326F">
      <w:pPr>
        <w:pStyle w:val="a3"/>
        <w:ind w:left="5103"/>
        <w:jc w:val="both"/>
        <w:rPr>
          <w:rFonts w:ascii="Times New Roman" w:hAnsi="Times New Roman" w:cs="Times New Roman"/>
          <w:szCs w:val="28"/>
        </w:rPr>
      </w:pPr>
      <w:r w:rsidRPr="00CE3EEC">
        <w:rPr>
          <w:rFonts w:ascii="Times New Roman" w:hAnsi="Times New Roman" w:cs="Times New Roman"/>
          <w:szCs w:val="28"/>
        </w:rPr>
        <w:lastRenderedPageBreak/>
        <w:t xml:space="preserve">Приложение  </w:t>
      </w:r>
    </w:p>
    <w:p w:rsidR="00CA326F" w:rsidRPr="00CE3EEC" w:rsidRDefault="00CA326F" w:rsidP="00CA326F">
      <w:pPr>
        <w:pStyle w:val="a3"/>
        <w:ind w:left="5103"/>
        <w:jc w:val="both"/>
        <w:rPr>
          <w:rFonts w:ascii="Times New Roman" w:hAnsi="Times New Roman" w:cs="Times New Roman"/>
          <w:szCs w:val="28"/>
        </w:rPr>
      </w:pPr>
      <w:r w:rsidRPr="00CE3EEC">
        <w:rPr>
          <w:rFonts w:ascii="Times New Roman" w:hAnsi="Times New Roman" w:cs="Times New Roman"/>
          <w:szCs w:val="28"/>
        </w:rPr>
        <w:t xml:space="preserve">к постановлению администрации </w:t>
      </w:r>
      <w:r w:rsidR="00CE3EEC" w:rsidRPr="00CE3EEC">
        <w:rPr>
          <w:rFonts w:ascii="Times New Roman" w:hAnsi="Times New Roman" w:cs="Times New Roman"/>
          <w:szCs w:val="28"/>
        </w:rPr>
        <w:t xml:space="preserve">Огурского </w:t>
      </w:r>
      <w:r w:rsidRPr="00CE3EEC">
        <w:rPr>
          <w:rFonts w:ascii="Times New Roman" w:hAnsi="Times New Roman" w:cs="Times New Roman"/>
          <w:szCs w:val="28"/>
        </w:rPr>
        <w:t xml:space="preserve"> сельсовета  </w:t>
      </w:r>
    </w:p>
    <w:p w:rsidR="00CA326F" w:rsidRDefault="00CA326F" w:rsidP="0020027B">
      <w:pPr>
        <w:pStyle w:val="a3"/>
        <w:ind w:left="5103"/>
        <w:jc w:val="both"/>
        <w:rPr>
          <w:rFonts w:ascii="Times New Roman" w:hAnsi="Times New Roman" w:cs="Times New Roman"/>
          <w:sz w:val="28"/>
          <w:szCs w:val="28"/>
        </w:rPr>
      </w:pPr>
      <w:r w:rsidRPr="00CE3EEC">
        <w:rPr>
          <w:rFonts w:ascii="Times New Roman" w:hAnsi="Times New Roman" w:cs="Times New Roman"/>
          <w:szCs w:val="28"/>
        </w:rPr>
        <w:t xml:space="preserve">от </w:t>
      </w:r>
      <w:r w:rsidR="00CE3EEC" w:rsidRPr="00CE3EEC">
        <w:rPr>
          <w:rFonts w:ascii="Times New Roman" w:hAnsi="Times New Roman" w:cs="Times New Roman"/>
          <w:szCs w:val="28"/>
        </w:rPr>
        <w:t xml:space="preserve"> </w:t>
      </w:r>
      <w:r w:rsidR="0020027B">
        <w:rPr>
          <w:rFonts w:ascii="Times New Roman" w:hAnsi="Times New Roman" w:cs="Times New Roman"/>
          <w:szCs w:val="28"/>
        </w:rPr>
        <w:t xml:space="preserve">                  </w:t>
      </w:r>
      <w:r w:rsidR="00CE3EEC" w:rsidRPr="00CE3EEC">
        <w:rPr>
          <w:rFonts w:ascii="Times New Roman" w:hAnsi="Times New Roman" w:cs="Times New Roman"/>
          <w:szCs w:val="28"/>
        </w:rPr>
        <w:t xml:space="preserve"> </w:t>
      </w:r>
      <w:r w:rsidRPr="00CE3EEC">
        <w:rPr>
          <w:rFonts w:ascii="Times New Roman" w:hAnsi="Times New Roman" w:cs="Times New Roman"/>
          <w:szCs w:val="28"/>
        </w:rPr>
        <w:t xml:space="preserve"> №</w:t>
      </w:r>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jc w:val="center"/>
        <w:rPr>
          <w:rFonts w:ascii="Times New Roman" w:hAnsi="Times New Roman" w:cs="Times New Roman"/>
          <w:b/>
          <w:sz w:val="28"/>
          <w:szCs w:val="28"/>
        </w:rPr>
      </w:pPr>
      <w:r>
        <w:rPr>
          <w:rFonts w:ascii="Times New Roman" w:hAnsi="Times New Roman" w:cs="Times New Roman"/>
          <w:b/>
          <w:sz w:val="28"/>
          <w:szCs w:val="28"/>
        </w:rPr>
        <w:t>Порядок</w:t>
      </w:r>
    </w:p>
    <w:p w:rsidR="00CA326F" w:rsidRDefault="00CA326F" w:rsidP="00CA326F">
      <w:pPr>
        <w:pStyle w:val="a3"/>
        <w:jc w:val="both"/>
        <w:rPr>
          <w:rFonts w:ascii="Times New Roman" w:hAnsi="Times New Roman" w:cs="Times New Roman"/>
          <w:b/>
          <w:sz w:val="28"/>
          <w:szCs w:val="28"/>
        </w:rPr>
      </w:pPr>
      <w:r>
        <w:rPr>
          <w:rFonts w:ascii="Times New Roman" w:hAnsi="Times New Roman" w:cs="Times New Roman"/>
          <w:b/>
          <w:sz w:val="28"/>
          <w:szCs w:val="28"/>
        </w:rPr>
        <w:t xml:space="preserve">размещения сведений о доходах, об имуществе и обязательствах имущественного характера лиц, поступающих на должность руководителя муниципального учреждения, руководителей муниципального учреждения, а также сведений о доходах, об имуществе и обязательствах имущественного характера их супруги (супруга) и несовершеннолетних детей в сети Интернет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Настоящим  Порядком  устанавливаются  обязанности  учредителей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муниципальных  учреждений  по  размещению  сведений  о  доходах,  об имуществе и обязательствах имущественного характера лиц, поступающих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на  должность  руководителя  муниципального  учреждения,  руководителей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муниципального учреждения, а также сведений о доходах, об имуществе и обязательствах  имущественного  характера  их  супруги  (супруга)  и несовершеннолетних детей в сети Интернет (далее - сведения о доходах, об </w:t>
      </w:r>
      <w:proofErr w:type="gramEnd"/>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имуществе  и  обязательствах  имущественного  характера)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официальном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учредителя в сети  Интернет (далее  - официальный сайт), а также  по представлению  этих  сведений  общероссийским  средствам  массовой информации для опубликования в связи с их запросами.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размещаются  и общероссийским средствам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массовой  информации  представляются  для  опубликования  следующие сведения  о  доходах,  об  имуществе  и  обязательствах  имущественного характера: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объектов недвижимого  имущества,  принадлежащих  лицу, </w:t>
      </w:r>
    </w:p>
    <w:p w:rsidR="00CA326F" w:rsidRDefault="00CA326F" w:rsidP="00CA32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посту</w:t>
      </w:r>
      <w:bookmarkStart w:id="0" w:name="_GoBack"/>
      <w:bookmarkEnd w:id="0"/>
      <w:r>
        <w:rPr>
          <w:rFonts w:ascii="Times New Roman" w:hAnsi="Times New Roman" w:cs="Times New Roman"/>
          <w:sz w:val="28"/>
          <w:szCs w:val="28"/>
        </w:rPr>
        <w:t>пающему</w:t>
      </w:r>
      <w:proofErr w:type="gramEnd"/>
      <w:r>
        <w:rPr>
          <w:rFonts w:ascii="Times New Roman" w:hAnsi="Times New Roman" w:cs="Times New Roman"/>
          <w:sz w:val="28"/>
          <w:szCs w:val="28"/>
        </w:rPr>
        <w:t xml:space="preserve">  на  должность  руководителя  муниципального  учреждения,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лицу, замещающему должность руководителя муниципального учреждения,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их супруге (супругу) и несовершеннолетним детям на праве собственности или  находящихся  в  их  пользовании  с  указанием вида,  площади  и страны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расположения каждого из них;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транспортных  средств  с  указанием  вида  и  марки, принадлежащих на праве собственности лицу, поступающему на должность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учреждения, лицу, замещающему должность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учреждения,  их  супруге  (супругу)  и несовершеннолетним детям;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декларированный годовой доход лица, поступающего на должность руководителя муниципального учреждения, лица, замещающего должность руководителя  муниципального  учреждения,  их  супруги  (супруга)  и несовершеннолетних детей.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В  размещаемых  на  официальном  сайте  и  предоставляемых общероссийским  средствам  массовой  информации  для  опубликования </w:t>
      </w:r>
      <w:r>
        <w:rPr>
          <w:rFonts w:ascii="Times New Roman" w:hAnsi="Times New Roman" w:cs="Times New Roman"/>
          <w:sz w:val="28"/>
          <w:szCs w:val="28"/>
        </w:rPr>
        <w:lastRenderedPageBreak/>
        <w:t xml:space="preserve">сведениях  о  доходах,  об  имуществе  и  обязательствах  имущественного характера запрещается указывать: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иные сведения (кроме указанных в пункте 2 настоящего Порядка) о доходах  лица,  поступающего  на  должность руководителя  муниципального учреждения, лица, замещающего должность руководителя муниципального учреждения,  их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 </w:t>
      </w:r>
      <w:proofErr w:type="gramEnd"/>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персональные данные супруги (супруга), детей и иных членов семьи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t xml:space="preserve">лица,  поступающего  на  должность  руководителя  муниципального учреждения, лица, замещающего должность руководителя муниципального учреждения; </w:t>
      </w:r>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данные,  позволяющие  определить  место  жительства,  почтовый адрес,  телефон  и  иные  индивидуальные  средства  коммуникации  лица, поступающего  на  должность  руководителя  муниципального  учреждения, лица, замещающего должность руководителя муниципального учреждения, их супруги (супруга), детей и иных членов семьи; </w:t>
      </w:r>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данные,  позволяющие  определить  местонахождение  объектов недвижимого  имущества,  принадлежащих  лицу,  поступающему  на должность руководителя муниципального учреждения, лицу, замещающему должность руководителя муниципального учреждения, их супруге (супругу), детям,  иным  членам  семьи  на  праве  собственности  или  находящихся  в пользовании; </w:t>
      </w:r>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информацию, отнесенную к государственной тайне или являющуюся конфиденциальной.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о доходах, об имуществе и обязательствах имущественного характера,  указанные  в  пункте  2  настоящего  Порядка,  размещаются  на официальном  сайте администрации </w:t>
      </w:r>
      <w:r w:rsidR="00CE3EEC">
        <w:rPr>
          <w:rFonts w:ascii="Times New Roman" w:hAnsi="Times New Roman" w:cs="Times New Roman"/>
          <w:sz w:val="28"/>
          <w:szCs w:val="28"/>
        </w:rPr>
        <w:t xml:space="preserve">Огурского </w:t>
      </w:r>
      <w:r>
        <w:rPr>
          <w:rFonts w:ascii="Times New Roman" w:hAnsi="Times New Roman" w:cs="Times New Roman"/>
          <w:sz w:val="28"/>
          <w:szCs w:val="28"/>
        </w:rPr>
        <w:t xml:space="preserve"> сельсовета в  14-дневный  срок  со  дня  истечения  срока, установленного  действующим  законодательством  для  подачи  справок  о доходах, об имуществе и обязательствах имущественного характера.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Размещение  на  официальном  сайте  сведений  о  доходах,  об имуществе и обязательствах имущественного характера, указанных в пункте 2  настоящего  Порядка,  представленных  руководителями  муниципальных учреждений,  обеспечивается  кадровыми  службами  учредителей муниципальных учреждений.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Кадровые службы учредителей муниципального учреждения: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в  3-дневный срок  со  дня поступления запроса  от  общероссийских средств  массовой  информации  сообщает  о  нем  лицу,  поступающему  на должность руководителя муниципального учреждения, лицу, замещающему должность  руководителя  муниципального  учреждения,  в  отношении которого поступил запрос; </w:t>
      </w:r>
    </w:p>
    <w:p w:rsidR="00CA326F" w:rsidRDefault="00CA326F" w:rsidP="00CA326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в  7-дневный срок  со  дня поступления запроса  от  </w:t>
      </w:r>
      <w:proofErr w:type="gramStart"/>
      <w:r>
        <w:rPr>
          <w:rFonts w:ascii="Times New Roman" w:hAnsi="Times New Roman" w:cs="Times New Roman"/>
          <w:sz w:val="28"/>
          <w:szCs w:val="28"/>
        </w:rPr>
        <w:t>общероссийских</w:t>
      </w:r>
      <w:proofErr w:type="gramEnd"/>
      <w:r>
        <w:rPr>
          <w:rFonts w:ascii="Times New Roman" w:hAnsi="Times New Roman" w:cs="Times New Roman"/>
          <w:sz w:val="28"/>
          <w:szCs w:val="28"/>
        </w:rPr>
        <w:t xml:space="preserve"> </w:t>
      </w:r>
    </w:p>
    <w:p w:rsidR="00CA326F" w:rsidRDefault="00CA326F" w:rsidP="00CA326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средств массовой  информации обеспечивают  представление  ему сведений, указанных  в  пункте  2  настоящего  Порядка,  в  том  случае,  если запрашиваемые сведения отсутствуют на официальном сайте. </w:t>
      </w:r>
    </w:p>
    <w:p w:rsidR="00CA326F" w:rsidRDefault="00CA326F" w:rsidP="00CA326F">
      <w:pPr>
        <w:pStyle w:val="a3"/>
        <w:ind w:firstLine="709"/>
        <w:jc w:val="both"/>
        <w:rPr>
          <w:rFonts w:ascii="Times New Roman" w:hAnsi="Times New Roman" w:cs="Times New Roman"/>
          <w:sz w:val="28"/>
          <w:szCs w:val="28"/>
        </w:rPr>
      </w:pPr>
      <w:r>
        <w:rPr>
          <w:rFonts w:ascii="Times New Roman" w:hAnsi="Times New Roman" w:cs="Times New Roman"/>
          <w:sz w:val="28"/>
          <w:szCs w:val="28"/>
        </w:rPr>
        <w:t>7.  Кадровые  службы  учредителя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60C76" w:rsidRDefault="00960C76"/>
    <w:sectPr w:rsidR="00960C76" w:rsidSect="003D0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04307"/>
    <w:rsid w:val="00034FA0"/>
    <w:rsid w:val="00080974"/>
    <w:rsid w:val="0020027B"/>
    <w:rsid w:val="00204307"/>
    <w:rsid w:val="003D0E9C"/>
    <w:rsid w:val="00506509"/>
    <w:rsid w:val="00610704"/>
    <w:rsid w:val="00717277"/>
    <w:rsid w:val="00960C76"/>
    <w:rsid w:val="00AA2D26"/>
    <w:rsid w:val="00CA326F"/>
    <w:rsid w:val="00CE3EEC"/>
    <w:rsid w:val="00E30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2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26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5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Admin</cp:lastModifiedBy>
  <cp:revision>10</cp:revision>
  <cp:lastPrinted>2016-01-11T08:05:00Z</cp:lastPrinted>
  <dcterms:created xsi:type="dcterms:W3CDTF">2015-01-15T04:52:00Z</dcterms:created>
  <dcterms:modified xsi:type="dcterms:W3CDTF">2016-02-12T02:49:00Z</dcterms:modified>
</cp:coreProperties>
</file>