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36" w:rsidRDefault="00A24C36" w:rsidP="00A24C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 о</w:t>
      </w:r>
      <w:proofErr w:type="gramEnd"/>
      <w:r>
        <w:rPr>
          <w:sz w:val="28"/>
          <w:szCs w:val="28"/>
        </w:rPr>
        <w:t xml:space="preserve"> доходах, об имуществе и обязательствах имущественного характера главы Огурского сельсовета, муниципальных служащих, замещающих должности муниципальной службы главной, ведущей, старшей группы в администрации Огурского сельсовета, а также  сведения о доходах, об имуществе и обязательствах имущественного характера их супруги (супруга) и несовершеннолетних детей за 2017 год  по состоянию на 31 декабря 2017 года </w:t>
      </w:r>
    </w:p>
    <w:tbl>
      <w:tblPr>
        <w:tblW w:w="16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1236"/>
        <w:gridCol w:w="1596"/>
        <w:gridCol w:w="1078"/>
        <w:gridCol w:w="1458"/>
        <w:gridCol w:w="1669"/>
        <w:gridCol w:w="1245"/>
        <w:gridCol w:w="1198"/>
        <w:gridCol w:w="928"/>
        <w:gridCol w:w="1701"/>
        <w:gridCol w:w="2409"/>
      </w:tblGrid>
      <w:tr w:rsidR="00A24C36" w:rsidRPr="009B2B0A" w:rsidTr="0034550A">
        <w:trPr>
          <w:trHeight w:val="525"/>
        </w:trPr>
        <w:tc>
          <w:tcPr>
            <w:tcW w:w="1652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 xml:space="preserve">Фамилия, Имя, Отчество, 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должность</w:t>
            </w:r>
          </w:p>
        </w:tc>
        <w:tc>
          <w:tcPr>
            <w:tcW w:w="1236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proofErr w:type="spellStart"/>
            <w:r w:rsidRPr="00E86391">
              <w:rPr>
                <w:sz w:val="20"/>
              </w:rPr>
              <w:t>Деклари</w:t>
            </w:r>
            <w:proofErr w:type="spellEnd"/>
            <w:r w:rsidRPr="00E86391">
              <w:rPr>
                <w:sz w:val="20"/>
              </w:rPr>
              <w:t>-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proofErr w:type="spellStart"/>
            <w:r w:rsidRPr="00E86391">
              <w:rPr>
                <w:sz w:val="20"/>
              </w:rPr>
              <w:t>рованный</w:t>
            </w:r>
            <w:proofErr w:type="spellEnd"/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 xml:space="preserve">годовой доход 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за 2014</w:t>
            </w: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год (руб.)</w:t>
            </w:r>
          </w:p>
        </w:tc>
        <w:tc>
          <w:tcPr>
            <w:tcW w:w="5801" w:type="dxa"/>
            <w:gridSpan w:val="4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1" w:type="dxa"/>
            <w:gridSpan w:val="3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</w:p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</w:rPr>
              <w:t>Перечень объектов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A24C36" w:rsidRPr="00E86391" w:rsidRDefault="00A24C36" w:rsidP="0034550A">
            <w:pPr>
              <w:pStyle w:val="1"/>
              <w:shd w:val="clear" w:color="auto" w:fill="auto"/>
              <w:spacing w:after="0" w:line="250" w:lineRule="exact"/>
              <w:jc w:val="center"/>
              <w:rPr>
                <w:b w:val="0"/>
                <w:sz w:val="20"/>
              </w:rPr>
            </w:pPr>
            <w:r w:rsidRPr="00E86391">
              <w:rPr>
                <w:rStyle w:val="0pt"/>
                <w:b/>
                <w:sz w:val="20"/>
              </w:rPr>
              <w:t>Вид</w:t>
            </w:r>
          </w:p>
          <w:p w:rsidR="00A24C36" w:rsidRPr="00E86391" w:rsidRDefault="00A24C36" w:rsidP="0034550A">
            <w:pPr>
              <w:pStyle w:val="1"/>
              <w:shd w:val="clear" w:color="auto" w:fill="auto"/>
              <w:spacing w:after="0" w:line="250" w:lineRule="exact"/>
              <w:jc w:val="center"/>
              <w:rPr>
                <w:b w:val="0"/>
                <w:sz w:val="20"/>
              </w:rPr>
            </w:pPr>
            <w:r w:rsidRPr="00E86391">
              <w:rPr>
                <w:rStyle w:val="0pt"/>
                <w:b/>
                <w:sz w:val="20"/>
              </w:rPr>
              <w:t>приобретенного</w:t>
            </w:r>
          </w:p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rStyle w:val="0pt"/>
                <w:b w:val="0"/>
                <w:sz w:val="20"/>
              </w:rPr>
              <w:t>имущества</w:t>
            </w:r>
          </w:p>
        </w:tc>
        <w:tc>
          <w:tcPr>
            <w:tcW w:w="2409" w:type="dxa"/>
            <w:vMerge w:val="restart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4C36" w:rsidRPr="009B2B0A" w:rsidTr="0034550A">
        <w:trPr>
          <w:trHeight w:val="585"/>
        </w:trPr>
        <w:tc>
          <w:tcPr>
            <w:tcW w:w="1652" w:type="dxa"/>
            <w:vMerge/>
          </w:tcPr>
          <w:p w:rsidR="00A24C36" w:rsidRDefault="00A24C36" w:rsidP="0034550A">
            <w:pPr>
              <w:jc w:val="center"/>
            </w:pPr>
          </w:p>
        </w:tc>
        <w:tc>
          <w:tcPr>
            <w:tcW w:w="1236" w:type="dxa"/>
            <w:vMerge/>
          </w:tcPr>
          <w:p w:rsidR="00A24C36" w:rsidRDefault="00A24C36" w:rsidP="0034550A">
            <w:pPr>
              <w:jc w:val="center"/>
            </w:pPr>
          </w:p>
        </w:tc>
        <w:tc>
          <w:tcPr>
            <w:tcW w:w="1596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078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 xml:space="preserve">Площадь </w:t>
            </w:r>
            <w:proofErr w:type="spellStart"/>
            <w:r w:rsidRPr="00E86391">
              <w:rPr>
                <w:sz w:val="20"/>
                <w:szCs w:val="22"/>
              </w:rPr>
              <w:t>кв.м</w:t>
            </w:r>
            <w:proofErr w:type="spellEnd"/>
            <w:r w:rsidRPr="00E86391">
              <w:rPr>
                <w:sz w:val="20"/>
                <w:szCs w:val="22"/>
              </w:rPr>
              <w:t>.</w:t>
            </w:r>
          </w:p>
        </w:tc>
        <w:tc>
          <w:tcPr>
            <w:tcW w:w="1458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 xml:space="preserve">Страна </w:t>
            </w:r>
            <w:proofErr w:type="spellStart"/>
            <w:r w:rsidRPr="00E86391">
              <w:rPr>
                <w:sz w:val="20"/>
                <w:szCs w:val="22"/>
              </w:rPr>
              <w:t>расположе-ния</w:t>
            </w:r>
            <w:proofErr w:type="spellEnd"/>
          </w:p>
        </w:tc>
        <w:tc>
          <w:tcPr>
            <w:tcW w:w="1669" w:type="dxa"/>
          </w:tcPr>
          <w:p w:rsidR="00A24C36" w:rsidRPr="00E86391" w:rsidRDefault="00A24C36" w:rsidP="0034550A">
            <w:pPr>
              <w:jc w:val="center"/>
              <w:rPr>
                <w:sz w:val="20"/>
                <w:szCs w:val="22"/>
              </w:rPr>
            </w:pPr>
            <w:r w:rsidRPr="00E86391">
              <w:rPr>
                <w:sz w:val="20"/>
                <w:szCs w:val="22"/>
              </w:rPr>
              <w:t>Транспортные средства</w:t>
            </w:r>
          </w:p>
        </w:tc>
        <w:tc>
          <w:tcPr>
            <w:tcW w:w="1245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>Вид объектов недвижимости</w:t>
            </w:r>
          </w:p>
        </w:tc>
        <w:tc>
          <w:tcPr>
            <w:tcW w:w="1198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 xml:space="preserve">Площадь </w:t>
            </w:r>
            <w:proofErr w:type="spellStart"/>
            <w:r w:rsidRPr="00E86391">
              <w:rPr>
                <w:sz w:val="20"/>
                <w:szCs w:val="22"/>
              </w:rPr>
              <w:t>кв.м</w:t>
            </w:r>
            <w:proofErr w:type="spellEnd"/>
            <w:r w:rsidRPr="00E86391">
              <w:rPr>
                <w:sz w:val="20"/>
                <w:szCs w:val="22"/>
              </w:rPr>
              <w:t>.</w:t>
            </w:r>
          </w:p>
        </w:tc>
        <w:tc>
          <w:tcPr>
            <w:tcW w:w="928" w:type="dxa"/>
          </w:tcPr>
          <w:p w:rsidR="00A24C36" w:rsidRPr="00E86391" w:rsidRDefault="00A24C36" w:rsidP="0034550A">
            <w:pPr>
              <w:jc w:val="center"/>
              <w:rPr>
                <w:sz w:val="20"/>
              </w:rPr>
            </w:pPr>
            <w:r w:rsidRPr="00E86391">
              <w:rPr>
                <w:sz w:val="20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24C36" w:rsidRPr="00A0178E" w:rsidRDefault="00A24C36" w:rsidP="0034550A">
            <w:pPr>
              <w:jc w:val="center"/>
            </w:pPr>
          </w:p>
        </w:tc>
        <w:tc>
          <w:tcPr>
            <w:tcW w:w="2409" w:type="dxa"/>
            <w:vMerge/>
          </w:tcPr>
          <w:p w:rsidR="00A24C36" w:rsidRPr="00A0178E" w:rsidRDefault="00A24C36" w:rsidP="0034550A">
            <w:pPr>
              <w:jc w:val="center"/>
            </w:pPr>
          </w:p>
        </w:tc>
      </w:tr>
      <w:tr w:rsidR="00A24C36" w:rsidRPr="009B2B0A" w:rsidTr="0034550A">
        <w:trPr>
          <w:trHeight w:val="585"/>
        </w:trPr>
        <w:tc>
          <w:tcPr>
            <w:tcW w:w="1652" w:type="dxa"/>
          </w:tcPr>
          <w:p w:rsidR="00A24C36" w:rsidRDefault="00A24C36" w:rsidP="0034550A">
            <w:r>
              <w:t>Полякова Елена Вячеславовна Главный бухгалтер</w:t>
            </w:r>
          </w:p>
        </w:tc>
        <w:tc>
          <w:tcPr>
            <w:tcW w:w="1236" w:type="dxa"/>
          </w:tcPr>
          <w:p w:rsidR="00A24C36" w:rsidRDefault="00A24C36" w:rsidP="0034550A">
            <w:pPr>
              <w:jc w:val="center"/>
            </w:pPr>
            <w:r>
              <w:t>295203,39</w:t>
            </w:r>
          </w:p>
        </w:tc>
        <w:tc>
          <w:tcPr>
            <w:tcW w:w="1596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 xml:space="preserve">1. Квартира 1/3 доли с. Огур ул. Лесная, </w:t>
            </w:r>
          </w:p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2-2.</w:t>
            </w:r>
          </w:p>
        </w:tc>
        <w:tc>
          <w:tcPr>
            <w:tcW w:w="107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43,5</w:t>
            </w:r>
          </w:p>
        </w:tc>
        <w:tc>
          <w:tcPr>
            <w:tcW w:w="145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245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-</w:t>
            </w:r>
          </w:p>
        </w:tc>
      </w:tr>
      <w:tr w:rsidR="00A24C36" w:rsidRPr="009B2B0A" w:rsidTr="0034550A">
        <w:trPr>
          <w:trHeight w:val="585"/>
        </w:trPr>
        <w:tc>
          <w:tcPr>
            <w:tcW w:w="1652" w:type="dxa"/>
          </w:tcPr>
          <w:p w:rsidR="00A24C36" w:rsidRDefault="00A24C36" w:rsidP="0034550A">
            <w:r>
              <w:t>супруг</w:t>
            </w:r>
          </w:p>
        </w:tc>
        <w:tc>
          <w:tcPr>
            <w:tcW w:w="1236" w:type="dxa"/>
          </w:tcPr>
          <w:p w:rsidR="00A24C36" w:rsidRDefault="00A24C36" w:rsidP="0034550A">
            <w:pPr>
              <w:jc w:val="center"/>
            </w:pPr>
            <w:r>
              <w:t>314120,15</w:t>
            </w:r>
          </w:p>
        </w:tc>
        <w:tc>
          <w:tcPr>
            <w:tcW w:w="1596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1. Квартира 1/3 доли с. Огур ул. Лесная, 2-2.</w:t>
            </w:r>
          </w:p>
          <w:p w:rsidR="00A24C36" w:rsidRPr="009B2B0A" w:rsidRDefault="00A24C36" w:rsidP="0034550A">
            <w:p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2. Земельный участок с. Огур ул. Лесная, 2-2</w:t>
            </w:r>
          </w:p>
        </w:tc>
        <w:tc>
          <w:tcPr>
            <w:tcW w:w="107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43,5</w:t>
            </w:r>
          </w:p>
          <w:p w:rsidR="00A24C36" w:rsidRDefault="00A24C36" w:rsidP="0034550A">
            <w:pPr>
              <w:rPr>
                <w:color w:val="FF0000"/>
                <w:sz w:val="22"/>
                <w:szCs w:val="22"/>
              </w:rPr>
            </w:pPr>
          </w:p>
          <w:p w:rsidR="00A24C36" w:rsidRDefault="00A24C36" w:rsidP="0034550A">
            <w:pPr>
              <w:rPr>
                <w:sz w:val="22"/>
                <w:szCs w:val="22"/>
              </w:rPr>
            </w:pPr>
          </w:p>
          <w:p w:rsidR="00A24C36" w:rsidRPr="00A767CD" w:rsidRDefault="00A24C36" w:rsidP="003455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45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Россия</w:t>
            </w:r>
          </w:p>
        </w:tc>
        <w:tc>
          <w:tcPr>
            <w:tcW w:w="1669" w:type="dxa"/>
          </w:tcPr>
          <w:p w:rsidR="00A24C36" w:rsidRPr="009B2B0A" w:rsidRDefault="00A24C36" w:rsidP="003455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Тойота</w:t>
            </w:r>
          </w:p>
          <w:p w:rsidR="00A24C36" w:rsidRPr="009B2B0A" w:rsidRDefault="00A24C36" w:rsidP="0034550A">
            <w:pPr>
              <w:rPr>
                <w:sz w:val="22"/>
                <w:szCs w:val="22"/>
              </w:rPr>
            </w:pPr>
            <w:r w:rsidRPr="009B2B0A">
              <w:rPr>
                <w:sz w:val="20"/>
                <w:szCs w:val="20"/>
              </w:rPr>
              <w:t>«</w:t>
            </w:r>
            <w:r w:rsidRPr="009B2B0A">
              <w:rPr>
                <w:sz w:val="20"/>
                <w:szCs w:val="20"/>
                <w:lang w:val="en-US"/>
              </w:rPr>
              <w:t>PROBOX</w:t>
            </w:r>
            <w:r w:rsidRPr="009B2B0A">
              <w:rPr>
                <w:sz w:val="20"/>
                <w:szCs w:val="20"/>
              </w:rPr>
              <w:t>»</w:t>
            </w:r>
          </w:p>
        </w:tc>
        <w:tc>
          <w:tcPr>
            <w:tcW w:w="1245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19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  <w:r w:rsidRPr="009B2B0A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  <w:r w:rsidRPr="009B2B0A">
              <w:rPr>
                <w:sz w:val="20"/>
                <w:szCs w:val="20"/>
              </w:rPr>
              <w:t>-</w:t>
            </w:r>
          </w:p>
        </w:tc>
      </w:tr>
      <w:tr w:rsidR="00A24C36" w:rsidRPr="009B2B0A" w:rsidTr="0034550A">
        <w:trPr>
          <w:trHeight w:val="585"/>
        </w:trPr>
        <w:tc>
          <w:tcPr>
            <w:tcW w:w="1652" w:type="dxa"/>
          </w:tcPr>
          <w:p w:rsidR="00A24C36" w:rsidRDefault="00A24C36" w:rsidP="0034550A">
            <w:r>
              <w:t xml:space="preserve">Золотухина Дарья Анатольевна </w:t>
            </w:r>
          </w:p>
          <w:p w:rsidR="00A24C36" w:rsidRDefault="00A24C36" w:rsidP="0034550A">
            <w:r>
              <w:t>бухгалтер</w:t>
            </w:r>
          </w:p>
        </w:tc>
        <w:tc>
          <w:tcPr>
            <w:tcW w:w="1236" w:type="dxa"/>
          </w:tcPr>
          <w:p w:rsidR="00A24C36" w:rsidRDefault="00A24C36" w:rsidP="0034550A">
            <w:pPr>
              <w:jc w:val="center"/>
            </w:pPr>
            <w:r>
              <w:t>96734,94</w:t>
            </w:r>
          </w:p>
        </w:tc>
        <w:tc>
          <w:tcPr>
            <w:tcW w:w="1596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</w:tcPr>
          <w:p w:rsidR="00A24C36" w:rsidRPr="009B2B0A" w:rsidRDefault="00A24C36" w:rsidP="0034550A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A24C36" w:rsidRPr="009B2B0A" w:rsidRDefault="00A24C36" w:rsidP="003455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24C36" w:rsidRPr="009B2B0A" w:rsidRDefault="00A24C36" w:rsidP="0034550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rPr>
          <w:sz w:val="28"/>
          <w:szCs w:val="28"/>
        </w:rPr>
      </w:pPr>
      <w:bookmarkStart w:id="0" w:name="_GoBack"/>
      <w:bookmarkEnd w:id="0"/>
    </w:p>
    <w:p w:rsidR="00A24C36" w:rsidRDefault="00A24C36" w:rsidP="00A24C36">
      <w:pPr>
        <w:jc w:val="center"/>
        <w:rPr>
          <w:sz w:val="28"/>
          <w:szCs w:val="28"/>
        </w:rPr>
      </w:pPr>
    </w:p>
    <w:p w:rsidR="00A24C36" w:rsidRDefault="00A24C36" w:rsidP="00A24C36">
      <w:pPr>
        <w:jc w:val="center"/>
        <w:rPr>
          <w:sz w:val="28"/>
          <w:szCs w:val="28"/>
        </w:rPr>
      </w:pPr>
    </w:p>
    <w:p w:rsidR="00642406" w:rsidRDefault="00642406"/>
    <w:sectPr w:rsidR="00642406" w:rsidSect="00A24C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6049"/>
    <w:multiLevelType w:val="hybridMultilevel"/>
    <w:tmpl w:val="C66E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D7"/>
    <w:rsid w:val="00642406"/>
    <w:rsid w:val="00A24C36"/>
    <w:rsid w:val="00D8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5A32-EC94-481B-BBF8-68F87BA3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4C36"/>
    <w:rPr>
      <w:b/>
      <w:bCs/>
      <w:spacing w:val="-4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A24C36"/>
    <w:rPr>
      <w:b/>
      <w:bCs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A24C36"/>
    <w:pPr>
      <w:widowControl w:val="0"/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b/>
      <w:bCs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2018-05-23T02:09:00Z</dcterms:created>
  <dcterms:modified xsi:type="dcterms:W3CDTF">2018-05-23T02:10:00Z</dcterms:modified>
</cp:coreProperties>
</file>