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46" w:rsidRPr="00D54FA5" w:rsidRDefault="00BA4246" w:rsidP="00BA424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                                                                                               БАЛАХТИНСКИЙ РАЙОН                                                                                                    ОГУРСКИЙ СЕЛЬСКИЙ СОВЕТ ДЕПУТАТОВ</w:t>
      </w:r>
    </w:p>
    <w:p w:rsidR="00BA4246" w:rsidRDefault="00BA4246" w:rsidP="00BA4246">
      <w:pPr>
        <w:jc w:val="center"/>
        <w:rPr>
          <w:b/>
          <w:sz w:val="28"/>
          <w:szCs w:val="28"/>
        </w:rPr>
      </w:pPr>
    </w:p>
    <w:p w:rsidR="00BA4246" w:rsidRPr="00BA4246" w:rsidRDefault="00BA4246" w:rsidP="00BA42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54FA5">
        <w:rPr>
          <w:b/>
          <w:sz w:val="28"/>
          <w:szCs w:val="28"/>
        </w:rPr>
        <w:t xml:space="preserve"> </w:t>
      </w:r>
      <w:r w:rsidRPr="00BA4246">
        <w:rPr>
          <w:sz w:val="28"/>
          <w:szCs w:val="28"/>
        </w:rPr>
        <w:t xml:space="preserve">РЕШЕНИЕ </w:t>
      </w:r>
    </w:p>
    <w:p w:rsidR="00BA4246" w:rsidRDefault="00BA4246" w:rsidP="00BA4246">
      <w:pPr>
        <w:jc w:val="both"/>
        <w:rPr>
          <w:b/>
          <w:sz w:val="28"/>
          <w:szCs w:val="28"/>
        </w:rPr>
      </w:pPr>
    </w:p>
    <w:p w:rsidR="00BA4246" w:rsidRDefault="00BA4246" w:rsidP="00BA4246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29.11.2019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с. Огур                                        </w:t>
      </w:r>
      <w:r>
        <w:rPr>
          <w:sz w:val="28"/>
          <w:szCs w:val="28"/>
        </w:rPr>
        <w:t>№ 41-127р</w:t>
      </w:r>
    </w:p>
    <w:p w:rsidR="00BA4246" w:rsidRDefault="00BA4246" w:rsidP="00BA4246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границы</w:t>
      </w:r>
    </w:p>
    <w:p w:rsidR="00BA4246" w:rsidRDefault="00BA4246" w:rsidP="00BA42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4246" w:rsidRDefault="00BA4246" w:rsidP="00BA4246">
      <w:pPr>
        <w:jc w:val="both"/>
        <w:rPr>
          <w:sz w:val="28"/>
          <w:szCs w:val="28"/>
        </w:rPr>
      </w:pPr>
      <w:r>
        <w:rPr>
          <w:sz w:val="28"/>
          <w:szCs w:val="28"/>
        </w:rPr>
        <w:t>Огурский сельсовет Балахтинского района</w:t>
      </w:r>
    </w:p>
    <w:p w:rsidR="00BA4246" w:rsidRDefault="00BA4246" w:rsidP="00BA4246">
      <w:pPr>
        <w:rPr>
          <w:sz w:val="28"/>
          <w:szCs w:val="28"/>
        </w:rPr>
      </w:pPr>
    </w:p>
    <w:p w:rsidR="00BA4246" w:rsidRDefault="00BA4246" w:rsidP="00BA4246">
      <w:pPr>
        <w:jc w:val="both"/>
        <w:rPr>
          <w:sz w:val="28"/>
          <w:szCs w:val="28"/>
        </w:rPr>
      </w:pPr>
    </w:p>
    <w:p w:rsidR="00BA4246" w:rsidRDefault="00BA4246" w:rsidP="00BA42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на основании Устава Огурского сельсовета Балахтинского района Совет депутатов РЕШИЛ:</w:t>
      </w:r>
    </w:p>
    <w:p w:rsidR="00BA4246" w:rsidRDefault="00BA4246" w:rsidP="00BA4246">
      <w:pPr>
        <w:ind w:firstLine="851"/>
        <w:jc w:val="both"/>
        <w:rPr>
          <w:sz w:val="28"/>
          <w:szCs w:val="28"/>
        </w:rPr>
      </w:pPr>
    </w:p>
    <w:p w:rsidR="00BA4246" w:rsidRDefault="00BA4246" w:rsidP="00BA4246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п. 2 решения № 31-90р от 07.11.2018 г. читать в следующей редакции «Согласовать измененные (уточненные) границы смежных муниципальных образований: Приморский сельсовет Балахтинского района, поселок Балахта Балахтинского района, Черемушкинский сельсовет Балахтинского района,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Балахтинского района,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сельсовет Балахтинского района, а так же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Козульский</w:t>
      </w:r>
      <w:proofErr w:type="spellEnd"/>
      <w:r>
        <w:rPr>
          <w:sz w:val="28"/>
          <w:szCs w:val="28"/>
        </w:rPr>
        <w:t xml:space="preserve"> район (и иных муниципальных образований, находящихся в их границах), по согласованной в соответствии с пунктом 1 настоящего решения измененной (уточненной) границей муниципального образования Огурский сельсовет Балахтинского района.</w:t>
      </w:r>
    </w:p>
    <w:bookmarkEnd w:id="0"/>
    <w:p w:rsidR="00BA4246" w:rsidRDefault="00BA4246" w:rsidP="00BA4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BA4246" w:rsidRDefault="00BA4246" w:rsidP="00BA4246">
      <w:pPr>
        <w:jc w:val="both"/>
        <w:rPr>
          <w:sz w:val="22"/>
          <w:szCs w:val="22"/>
        </w:rPr>
      </w:pPr>
    </w:p>
    <w:p w:rsidR="00BA4246" w:rsidRDefault="00BA4246" w:rsidP="00BA4246">
      <w:pPr>
        <w:ind w:firstLine="851"/>
        <w:jc w:val="both"/>
        <w:rPr>
          <w:sz w:val="28"/>
          <w:szCs w:val="28"/>
        </w:rPr>
      </w:pPr>
    </w:p>
    <w:p w:rsidR="00BA4246" w:rsidRDefault="00BA4246" w:rsidP="00BA4246">
      <w:pPr>
        <w:ind w:firstLine="851"/>
        <w:jc w:val="both"/>
        <w:rPr>
          <w:sz w:val="28"/>
          <w:szCs w:val="28"/>
        </w:rPr>
      </w:pPr>
    </w:p>
    <w:p w:rsidR="00BA4246" w:rsidRDefault="00BA4246" w:rsidP="00BA42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Огурского                                                                     И.А. Сорокин</w:t>
      </w:r>
    </w:p>
    <w:p w:rsidR="00BA4246" w:rsidRDefault="00BA4246" w:rsidP="00BA424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BA4246" w:rsidRDefault="00BA4246" w:rsidP="00BA4246">
      <w:pPr>
        <w:jc w:val="both"/>
        <w:rPr>
          <w:sz w:val="28"/>
          <w:szCs w:val="28"/>
        </w:rPr>
      </w:pPr>
    </w:p>
    <w:p w:rsidR="00BA4246" w:rsidRDefault="00BA4246" w:rsidP="00BA42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М.В. Шайдулина</w:t>
      </w:r>
    </w:p>
    <w:p w:rsidR="00BA4246" w:rsidRDefault="00BA4246" w:rsidP="00BA4246">
      <w:pPr>
        <w:jc w:val="both"/>
        <w:rPr>
          <w:sz w:val="28"/>
          <w:szCs w:val="28"/>
        </w:rPr>
      </w:pPr>
    </w:p>
    <w:p w:rsidR="00BA4246" w:rsidRDefault="00BA4246" w:rsidP="00BA4246">
      <w:pPr>
        <w:jc w:val="both"/>
        <w:rPr>
          <w:sz w:val="28"/>
          <w:szCs w:val="28"/>
        </w:rPr>
      </w:pPr>
    </w:p>
    <w:p w:rsidR="00BA4246" w:rsidRDefault="00BA4246" w:rsidP="00BA4246">
      <w:pPr>
        <w:jc w:val="both"/>
        <w:rPr>
          <w:sz w:val="28"/>
          <w:szCs w:val="28"/>
        </w:rPr>
      </w:pPr>
    </w:p>
    <w:p w:rsidR="00BA4246" w:rsidRDefault="00BA4246" w:rsidP="00BA4246">
      <w:pPr>
        <w:jc w:val="both"/>
        <w:rPr>
          <w:sz w:val="28"/>
          <w:szCs w:val="28"/>
        </w:rPr>
      </w:pPr>
    </w:p>
    <w:p w:rsidR="009B06A5" w:rsidRDefault="009B06A5"/>
    <w:sectPr w:rsidR="009B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70"/>
    <w:rsid w:val="00592570"/>
    <w:rsid w:val="009B06A5"/>
    <w:rsid w:val="00B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1C9"/>
  <w15:chartTrackingRefBased/>
  <w15:docId w15:val="{D2A588BF-EA5D-4AD9-B402-4477837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2019-12-05T04:35:00Z</dcterms:created>
  <dcterms:modified xsi:type="dcterms:W3CDTF">2019-12-05T04:37:00Z</dcterms:modified>
</cp:coreProperties>
</file>