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8B" w:rsidRPr="001D128B" w:rsidRDefault="001D128B" w:rsidP="001D12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1D128B" w:rsidRPr="001D128B" w:rsidRDefault="001D128B" w:rsidP="001D12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1D128B">
        <w:rPr>
          <w:rFonts w:ascii="Times New Roman" w:eastAsia="Calibri" w:hAnsi="Times New Roman" w:cs="Times New Roman"/>
          <w:sz w:val="28"/>
          <w:lang w:eastAsia="ru-RU"/>
        </w:rPr>
        <w:t>БАЛАХТИНСКИЙ РАЙОН</w:t>
      </w:r>
    </w:p>
    <w:p w:rsidR="001D128B" w:rsidRPr="001D128B" w:rsidRDefault="001D128B" w:rsidP="001D12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1D128B">
        <w:rPr>
          <w:rFonts w:ascii="Times New Roman" w:eastAsia="Calibri" w:hAnsi="Times New Roman" w:cs="Times New Roman"/>
          <w:sz w:val="28"/>
          <w:lang w:eastAsia="ru-RU"/>
        </w:rPr>
        <w:t>ОГУРСКИЙ СЕЛЬСКИЙ СОВЕТ ДЕПУТАТОВ</w:t>
      </w:r>
    </w:p>
    <w:p w:rsidR="001D128B" w:rsidRPr="001D128B" w:rsidRDefault="001D128B" w:rsidP="001D12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1D128B" w:rsidRPr="001D128B" w:rsidRDefault="001D128B" w:rsidP="001D12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1D128B">
        <w:rPr>
          <w:rFonts w:ascii="Times New Roman" w:eastAsia="Calibri" w:hAnsi="Times New Roman" w:cs="Times New Roman"/>
          <w:sz w:val="28"/>
          <w:lang w:eastAsia="ru-RU"/>
        </w:rPr>
        <w:t xml:space="preserve">РЕШЕНИЕ </w:t>
      </w:r>
      <w:r w:rsidR="00E56003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</w:p>
    <w:p w:rsidR="001D128B" w:rsidRPr="001D128B" w:rsidRDefault="001D128B" w:rsidP="001D128B">
      <w:pPr>
        <w:tabs>
          <w:tab w:val="left" w:pos="4170"/>
          <w:tab w:val="left" w:pos="76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1D128B">
        <w:rPr>
          <w:rFonts w:ascii="Times New Roman" w:eastAsia="Calibri" w:hAnsi="Times New Roman" w:cs="Times New Roman"/>
          <w:sz w:val="28"/>
          <w:lang w:eastAsia="ru-RU"/>
        </w:rPr>
        <w:t>От</w:t>
      </w:r>
      <w:r w:rsidR="00EA61A7">
        <w:rPr>
          <w:rFonts w:ascii="Times New Roman" w:eastAsia="Calibri" w:hAnsi="Times New Roman" w:cs="Times New Roman"/>
          <w:sz w:val="28"/>
          <w:lang w:eastAsia="ru-RU"/>
        </w:rPr>
        <w:t xml:space="preserve"> 29.11.2019</w:t>
      </w:r>
      <w:r w:rsidRPr="001D128B">
        <w:rPr>
          <w:rFonts w:ascii="Times New Roman" w:eastAsia="Calibri" w:hAnsi="Times New Roman" w:cs="Times New Roman"/>
          <w:sz w:val="28"/>
          <w:lang w:eastAsia="ru-RU"/>
        </w:rPr>
        <w:tab/>
        <w:t xml:space="preserve">с. Огур </w:t>
      </w:r>
      <w:r w:rsidRPr="001D128B">
        <w:rPr>
          <w:rFonts w:ascii="Times New Roman" w:eastAsia="Calibri" w:hAnsi="Times New Roman" w:cs="Times New Roman"/>
          <w:sz w:val="28"/>
          <w:lang w:eastAsia="ru-RU"/>
        </w:rPr>
        <w:tab/>
        <w:t xml:space="preserve">№  </w:t>
      </w:r>
      <w:r w:rsidR="00EA61A7">
        <w:rPr>
          <w:rFonts w:ascii="Times New Roman" w:eastAsia="Calibri" w:hAnsi="Times New Roman" w:cs="Times New Roman"/>
          <w:sz w:val="28"/>
          <w:lang w:eastAsia="ru-RU"/>
        </w:rPr>
        <w:t>41-131р</w:t>
      </w:r>
      <w:bookmarkStart w:id="0" w:name="_GoBack"/>
      <w:bookmarkEnd w:id="0"/>
    </w:p>
    <w:p w:rsidR="001D128B" w:rsidRPr="001D128B" w:rsidRDefault="001D128B" w:rsidP="001D128B">
      <w:pPr>
        <w:tabs>
          <w:tab w:val="left" w:pos="4170"/>
          <w:tab w:val="left" w:pos="76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1D128B" w:rsidRPr="001D128B" w:rsidRDefault="001D128B" w:rsidP="001D128B">
      <w:pPr>
        <w:tabs>
          <w:tab w:val="left" w:pos="4170"/>
          <w:tab w:val="left" w:pos="76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1D128B">
        <w:rPr>
          <w:rFonts w:ascii="Times New Roman" w:eastAsia="Calibri" w:hAnsi="Times New Roman" w:cs="Times New Roman"/>
          <w:sz w:val="28"/>
          <w:lang w:eastAsia="ru-RU"/>
        </w:rPr>
        <w:t xml:space="preserve"> О внесении изменений в решение Огурского сельского Совета депутатов от 27.11.2018 № 32-93р «Об установлении налога на имущество физических лиц на территории Огурского сельсовета Балахтинского района»</w:t>
      </w:r>
    </w:p>
    <w:p w:rsidR="001D128B" w:rsidRPr="001D128B" w:rsidRDefault="001D128B" w:rsidP="001D128B">
      <w:pPr>
        <w:tabs>
          <w:tab w:val="left" w:pos="4170"/>
          <w:tab w:val="left" w:pos="76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1D128B" w:rsidRPr="001D128B" w:rsidRDefault="001D128B" w:rsidP="001D128B">
      <w:pPr>
        <w:tabs>
          <w:tab w:val="left" w:pos="4170"/>
          <w:tab w:val="left" w:pos="76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        Руководствуясь Федерального закона от 29.09.2019 г «О внесении изменений в часть вторую Налогового кодекса Российской Федерации»</w:t>
      </w:r>
      <w:r w:rsidRPr="001D128B">
        <w:rPr>
          <w:rFonts w:ascii="Times New Roman" w:eastAsia="Calibri" w:hAnsi="Times New Roman" w:cs="Times New Roman"/>
          <w:sz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1D128B">
        <w:rPr>
          <w:rFonts w:ascii="Times New Roman" w:eastAsia="Calibri" w:hAnsi="Times New Roman" w:cs="Times New Roman"/>
          <w:sz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Огурского сельсовета, Огурский сельский Совет депутатов, </w:t>
      </w:r>
    </w:p>
    <w:p w:rsidR="001D128B" w:rsidRPr="001D128B" w:rsidRDefault="001D128B" w:rsidP="001D128B">
      <w:pPr>
        <w:tabs>
          <w:tab w:val="left" w:pos="4170"/>
          <w:tab w:val="left" w:pos="76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1D128B">
        <w:rPr>
          <w:rFonts w:ascii="Times New Roman" w:eastAsia="Calibri" w:hAnsi="Times New Roman" w:cs="Times New Roman"/>
          <w:sz w:val="28"/>
          <w:lang w:eastAsia="ru-RU"/>
        </w:rPr>
        <w:t>РЕШИЛ:</w:t>
      </w:r>
    </w:p>
    <w:p w:rsidR="001D128B" w:rsidRPr="001D128B" w:rsidRDefault="001D128B" w:rsidP="001D128B">
      <w:pPr>
        <w:numPr>
          <w:ilvl w:val="0"/>
          <w:numId w:val="1"/>
        </w:numPr>
        <w:tabs>
          <w:tab w:val="left" w:pos="4170"/>
          <w:tab w:val="left" w:pos="76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1D128B">
        <w:rPr>
          <w:rFonts w:ascii="Times New Roman" w:eastAsia="Calibri" w:hAnsi="Times New Roman" w:cs="Times New Roman"/>
          <w:sz w:val="28"/>
          <w:lang w:eastAsia="ru-RU"/>
        </w:rPr>
        <w:t>Внести в решение Огурского сельского Совета депутатов от 27.11.2018 № 32-93р «Об установлении налога на имущество физических лиц на территории Огурского сельсовета Балахтинского района» следующие изменения:</w:t>
      </w:r>
    </w:p>
    <w:p w:rsidR="001D128B" w:rsidRDefault="001D128B" w:rsidP="001D128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D128B">
        <w:rPr>
          <w:rFonts w:ascii="Times New Roman" w:hAnsi="Times New Roman" w:cs="Times New Roman"/>
          <w:sz w:val="28"/>
          <w:szCs w:val="28"/>
        </w:rPr>
        <w:t xml:space="preserve">В строке 1.7. слова «предоставленных для ведения личного подсобного, дачного хозяйства» заменить словами «для ведения личного подсобного хозяйства». </w:t>
      </w:r>
    </w:p>
    <w:p w:rsidR="001D128B" w:rsidRDefault="001D128B" w:rsidP="001D128B">
      <w:pPr>
        <w:pStyle w:val="a4"/>
        <w:numPr>
          <w:ilvl w:val="0"/>
          <w:numId w:val="1"/>
        </w:num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Огурского сельсовета М.В. Шайдулину.</w:t>
      </w:r>
    </w:p>
    <w:p w:rsidR="001D128B" w:rsidRDefault="001D128B" w:rsidP="001D128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8"/>
        </w:rPr>
      </w:pPr>
      <w:r w:rsidRPr="001D128B">
        <w:rPr>
          <w:rFonts w:ascii="Times New Roman" w:hAnsi="Times New Roman"/>
          <w:sz w:val="28"/>
        </w:rPr>
        <w:t>Настоящее решение вступает в силу не ранее чем по истечении одного месяца со дня его официального опубликования в газете «Огурский вестник» и не ранее 1-го числа очередного налогового периода по налогу на имущество физических лиц.</w:t>
      </w:r>
    </w:p>
    <w:p w:rsidR="001D128B" w:rsidRPr="001D128B" w:rsidRDefault="001D128B" w:rsidP="001D128B">
      <w:pPr>
        <w:spacing w:before="120" w:after="0" w:line="240" w:lineRule="auto"/>
        <w:jc w:val="both"/>
        <w:rPr>
          <w:rFonts w:ascii="Times New Roman" w:hAnsi="Times New Roman"/>
          <w:sz w:val="28"/>
        </w:rPr>
      </w:pPr>
    </w:p>
    <w:p w:rsidR="001D128B" w:rsidRDefault="001D128B" w:rsidP="001D12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Огурского</w:t>
      </w:r>
    </w:p>
    <w:p w:rsidR="001D128B" w:rsidRDefault="001D128B" w:rsidP="001D12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                                                И.А. Сорокин</w:t>
      </w:r>
    </w:p>
    <w:p w:rsidR="001D128B" w:rsidRDefault="001D128B" w:rsidP="001D12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128B" w:rsidRPr="001D128B" w:rsidRDefault="001D128B" w:rsidP="001D128B">
      <w:pPr>
        <w:spacing w:before="120"/>
        <w:rPr>
          <w:rFonts w:ascii="Times New Roman" w:hAnsi="Times New Roman"/>
          <w:sz w:val="28"/>
        </w:rPr>
      </w:pPr>
      <w:r w:rsidRPr="001D128B">
        <w:rPr>
          <w:rFonts w:ascii="Times New Roman" w:hAnsi="Times New Roman"/>
          <w:sz w:val="28"/>
        </w:rPr>
        <w:t xml:space="preserve">Глава сельсовета                                                                    </w:t>
      </w:r>
      <w:r>
        <w:rPr>
          <w:rFonts w:ascii="Times New Roman" w:hAnsi="Times New Roman"/>
          <w:sz w:val="28"/>
        </w:rPr>
        <w:t xml:space="preserve">М.В. Шайдулина </w:t>
      </w:r>
    </w:p>
    <w:p w:rsidR="001D128B" w:rsidRDefault="001D128B" w:rsidP="001D128B"/>
    <w:p w:rsidR="000A3D54" w:rsidRDefault="000A3D54" w:rsidP="001D128B"/>
    <w:p w:rsidR="001D128B" w:rsidRDefault="001D128B" w:rsidP="001D128B"/>
    <w:p w:rsidR="001D128B" w:rsidRDefault="001D128B" w:rsidP="001D128B"/>
    <w:p w:rsidR="001D128B" w:rsidRDefault="001D128B" w:rsidP="001D128B"/>
    <w:p w:rsidR="001D128B" w:rsidRPr="001D128B" w:rsidRDefault="001D128B" w:rsidP="001D128B">
      <w:pPr>
        <w:keepNext/>
        <w:spacing w:after="0" w:line="240" w:lineRule="auto"/>
        <w:ind w:firstLine="540"/>
        <w:jc w:val="both"/>
        <w:outlineLvl w:val="0"/>
        <w:rPr>
          <w:rFonts w:ascii="Times New Roman" w:eastAsiaTheme="majorEastAsia" w:hAnsi="Times New Roman" w:cs="Times New Roman"/>
          <w:bCs/>
          <w:kern w:val="32"/>
          <w:sz w:val="28"/>
          <w:szCs w:val="28"/>
          <w:lang w:bidi="en-US"/>
        </w:rPr>
      </w:pPr>
    </w:p>
    <w:p w:rsidR="001D128B" w:rsidRPr="001D128B" w:rsidRDefault="001D128B" w:rsidP="001D128B">
      <w:pPr>
        <w:keepNext/>
        <w:spacing w:after="0" w:line="240" w:lineRule="auto"/>
        <w:ind w:firstLine="540"/>
        <w:jc w:val="both"/>
        <w:outlineLvl w:val="0"/>
        <w:rPr>
          <w:rFonts w:ascii="Times New Roman" w:eastAsiaTheme="majorEastAsia" w:hAnsi="Times New Roman" w:cs="Times New Roman"/>
          <w:bCs/>
          <w:kern w:val="32"/>
          <w:sz w:val="28"/>
          <w:szCs w:val="28"/>
          <w:lang w:bidi="en-US"/>
        </w:rPr>
      </w:pPr>
    </w:p>
    <w:p w:rsidR="001D128B" w:rsidRPr="001D128B" w:rsidRDefault="001D128B" w:rsidP="001D128B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D128B">
        <w:rPr>
          <w:rFonts w:ascii="Times New Roman" w:eastAsia="Calibri" w:hAnsi="Times New Roman" w:cs="Times New Roman"/>
          <w:sz w:val="28"/>
        </w:rPr>
        <w:t>Установить налог на имущество физических лиц на территории муниципального образования Огурский сельсовет Балахтинского района Красноярского края.</w:t>
      </w:r>
    </w:p>
    <w:p w:rsidR="001D128B" w:rsidRPr="001D128B" w:rsidRDefault="001D128B" w:rsidP="001D128B">
      <w:pPr>
        <w:numPr>
          <w:ilvl w:val="0"/>
          <w:numId w:val="2"/>
        </w:num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1D128B">
        <w:rPr>
          <w:rFonts w:ascii="Times New Roman" w:eastAsia="Calibri" w:hAnsi="Times New Roman" w:cs="Times New Roman"/>
          <w:sz w:val="28"/>
        </w:rPr>
        <w:t>Налоговые ставки устанавливаются в следующих размерах от кадастровой стоимости: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609"/>
        <w:gridCol w:w="2127"/>
      </w:tblGrid>
      <w:tr w:rsidR="001D128B" w:rsidRPr="001D128B" w:rsidTr="00296986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>№ </w:t>
            </w: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п/п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>Налоговая ставка (в процентах)</w:t>
            </w:r>
          </w:p>
        </w:tc>
      </w:tr>
      <w:tr w:rsidR="001D128B" w:rsidRPr="001D128B" w:rsidTr="002969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>0,1</w:t>
            </w:r>
          </w:p>
        </w:tc>
      </w:tr>
      <w:tr w:rsidR="001D128B" w:rsidRPr="001D128B" w:rsidTr="002969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>жилой дом</w:t>
            </w:r>
            <w:r w:rsidRPr="001D12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>(</w:t>
            </w:r>
            <w:r w:rsidRPr="001D128B">
              <w:rPr>
                <w:rFonts w:ascii="Times New Roman" w:hAnsi="Times New Roman" w:cs="Times New Roman"/>
                <w:sz w:val="28"/>
                <w:szCs w:val="24"/>
              </w:rPr>
              <w:t>част</w:t>
            </w: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>ь</w:t>
            </w:r>
            <w:r w:rsidRPr="001D128B">
              <w:rPr>
                <w:rFonts w:ascii="Times New Roman" w:hAnsi="Times New Roman" w:cs="Times New Roman"/>
                <w:sz w:val="28"/>
                <w:szCs w:val="24"/>
              </w:rPr>
              <w:t xml:space="preserve"> жил</w:t>
            </w: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>ого</w:t>
            </w:r>
            <w:r w:rsidRPr="001D128B">
              <w:rPr>
                <w:rFonts w:ascii="Times New Roman" w:hAnsi="Times New Roman" w:cs="Times New Roman"/>
                <w:sz w:val="28"/>
                <w:szCs w:val="24"/>
              </w:rPr>
              <w:t xml:space="preserve"> дом</w:t>
            </w: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>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1D128B" w:rsidRPr="001D128B" w:rsidTr="002969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>квартира</w:t>
            </w:r>
            <w:r w:rsidRPr="001D12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r w:rsidRPr="001D128B">
              <w:rPr>
                <w:rFonts w:ascii="Times New Roman" w:hAnsi="Times New Roman" w:cs="Times New Roman"/>
                <w:sz w:val="28"/>
                <w:szCs w:val="24"/>
              </w:rPr>
              <w:t>част</w:t>
            </w: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>ь</w:t>
            </w:r>
            <w:r w:rsidRPr="001D128B">
              <w:rPr>
                <w:rFonts w:ascii="Times New Roman" w:hAnsi="Times New Roman" w:cs="Times New Roman"/>
                <w:sz w:val="28"/>
                <w:szCs w:val="24"/>
              </w:rPr>
              <w:t xml:space="preserve"> квартир</w:t>
            </w: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>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1D128B" w:rsidRPr="001D128B" w:rsidTr="002969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1D128B" w:rsidRPr="001D128B" w:rsidTr="002969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>1.4.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1D128B" w:rsidRPr="001D128B" w:rsidTr="002969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>1.5.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128B">
              <w:rPr>
                <w:rFonts w:ascii="Times New Roman" w:eastAsia="Calibri" w:hAnsi="Times New Roman" w:cs="Times New Roman"/>
                <w:sz w:val="28"/>
                <w:lang w:eastAsia="ru-RU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1D128B" w:rsidRPr="001D128B" w:rsidTr="002969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>1.6.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>гараж, машино-место,</w:t>
            </w:r>
            <w:r w:rsidRPr="001D128B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в том числе расположенный в объектах налогообложения, указанных в подпункте 2 пункта 2 статьи 406 Налогового кодекса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1D128B" w:rsidRPr="001D128B" w:rsidTr="002969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хозяйственное строение или сооружение, площадь которого не превышает 50 квадратных метров и которое расположено на земельном участке, </w:t>
            </w:r>
            <w:r w:rsidRPr="001D128B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>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1D128B" w:rsidRPr="001D128B" w:rsidTr="002969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Объект налогообложения, кадастровая стоимость которого превышает 300 миллионов рублей, </w:t>
            </w:r>
            <w:r w:rsidRPr="001D128B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а также объект налогообложения, включённый в перечень, определяемый в соответствии с пунктом 7 статьи </w:t>
            </w:r>
            <w:r w:rsidRPr="001D128B">
              <w:rPr>
                <w:rFonts w:ascii="Times New Roman" w:eastAsia="Calibri" w:hAnsi="Times New Roman" w:cs="Times New Roman"/>
                <w:sz w:val="28"/>
                <w:lang w:eastAsia="ru-RU"/>
              </w:rPr>
              <w:lastRenderedPageBreak/>
              <w:t>378.2 Налогового кодекса РФ, в отношении объектов налогообложения, предусмотренных абзацем вторым пункта 10 статьи 378.2 Налогового кодекса РФ</w:t>
            </w: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2</w:t>
            </w:r>
          </w:p>
        </w:tc>
      </w:tr>
      <w:tr w:rsidR="001D128B" w:rsidRPr="001D128B" w:rsidTr="002969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8B" w:rsidRPr="001D128B" w:rsidRDefault="001D128B" w:rsidP="001D12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128B">
              <w:rPr>
                <w:rFonts w:ascii="Times New Roman" w:eastAsia="Calibri" w:hAnsi="Times New Roman" w:cs="Times New Roman"/>
                <w:sz w:val="28"/>
                <w:szCs w:val="24"/>
              </w:rPr>
              <w:t>0,5</w:t>
            </w:r>
          </w:p>
        </w:tc>
      </w:tr>
    </w:tbl>
    <w:p w:rsidR="001D128B" w:rsidRPr="001D128B" w:rsidRDefault="001D128B" w:rsidP="001D128B">
      <w:pPr>
        <w:spacing w:before="120" w:after="0" w:line="240" w:lineRule="auto"/>
        <w:ind w:left="851"/>
        <w:jc w:val="both"/>
        <w:rPr>
          <w:rFonts w:ascii="Times New Roman" w:eastAsia="Calibri" w:hAnsi="Times New Roman" w:cs="Times New Roman"/>
          <w:sz w:val="28"/>
        </w:rPr>
      </w:pPr>
    </w:p>
    <w:p w:rsidR="001D128B" w:rsidRPr="001D128B" w:rsidRDefault="001D128B" w:rsidP="001D128B">
      <w:pPr>
        <w:numPr>
          <w:ilvl w:val="0"/>
          <w:numId w:val="2"/>
        </w:num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1D128B">
        <w:rPr>
          <w:rFonts w:ascii="Times New Roman" w:eastAsia="Calibri" w:hAnsi="Times New Roman" w:cs="Times New Roman"/>
          <w:sz w:val="28"/>
        </w:rPr>
        <w:t xml:space="preserve">Установить, что право на налоговые льготы, не предусмотренные </w:t>
      </w:r>
      <w:hyperlink r:id="rId5" w:history="1">
        <w:r w:rsidRPr="001D128B">
          <w:rPr>
            <w:rFonts w:ascii="Times New Roman" w:eastAsia="Calibri" w:hAnsi="Times New Roman" w:cs="Times New Roman"/>
            <w:color w:val="0000FF"/>
            <w:sz w:val="28"/>
            <w:u w:val="single"/>
          </w:rPr>
          <w:t>Налоговым кодексом Российской Федерации</w:t>
        </w:r>
      </w:hyperlink>
      <w:r w:rsidRPr="001D128B">
        <w:rPr>
          <w:rFonts w:ascii="Times New Roman" w:eastAsia="Calibri" w:hAnsi="Times New Roman" w:cs="Times New Roman"/>
          <w:sz w:val="28"/>
        </w:rPr>
        <w:t>, имеют следующие категории налогоплательщиков:</w:t>
      </w:r>
    </w:p>
    <w:p w:rsidR="001D128B" w:rsidRPr="001D128B" w:rsidRDefault="001D128B" w:rsidP="001D12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128B">
        <w:rPr>
          <w:rFonts w:ascii="Times New Roman" w:eastAsia="Calibri" w:hAnsi="Times New Roman" w:cs="Times New Roman"/>
          <w:sz w:val="28"/>
          <w:szCs w:val="28"/>
          <w:lang w:eastAsia="ru-RU"/>
        </w:rPr>
        <w:t>1) инвалиды III группы;</w:t>
      </w:r>
    </w:p>
    <w:p w:rsidR="001D128B" w:rsidRPr="001D128B" w:rsidRDefault="001D128B" w:rsidP="001D1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12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2)  многодетные семьи (семьи, имеющие трех и более детей, не достигших                  восемнадцатилетнего возраста).</w:t>
      </w:r>
    </w:p>
    <w:p w:rsidR="001D128B" w:rsidRPr="001D128B" w:rsidRDefault="001D128B" w:rsidP="001D128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128B">
        <w:rPr>
          <w:rFonts w:ascii="Times New Roman" w:eastAsia="Calibri" w:hAnsi="Times New Roman" w:cs="Times New Roman"/>
          <w:sz w:val="28"/>
          <w:szCs w:val="28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1D128B" w:rsidRPr="001D128B" w:rsidRDefault="001D128B" w:rsidP="001D128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128B">
        <w:rPr>
          <w:rFonts w:ascii="Times New Roman" w:eastAsia="Calibri" w:hAnsi="Times New Roman" w:cs="Times New Roman"/>
          <w:sz w:val="28"/>
          <w:szCs w:val="28"/>
          <w:lang w:eastAsia="ru-RU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1D128B" w:rsidRPr="001D128B" w:rsidRDefault="001D128B" w:rsidP="001D128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128B">
        <w:rPr>
          <w:rFonts w:ascii="Times New Roman" w:eastAsia="Calibri" w:hAnsi="Times New Roman" w:cs="Times New Roman"/>
          <w:sz w:val="28"/>
          <w:szCs w:val="28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1D128B" w:rsidRPr="001D128B" w:rsidRDefault="001D128B" w:rsidP="001D128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128B">
        <w:rPr>
          <w:rFonts w:ascii="Times New Roman" w:eastAsia="Calibri" w:hAnsi="Times New Roman" w:cs="Times New Roman"/>
          <w:sz w:val="28"/>
          <w:szCs w:val="28"/>
          <w:lang w:eastAsia="ru-RU"/>
        </w:rPr>
        <w:t>квартира, часть квартиры или комната;</w:t>
      </w:r>
    </w:p>
    <w:p w:rsidR="001D128B" w:rsidRPr="001D128B" w:rsidRDefault="001D128B" w:rsidP="001D128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128B">
        <w:rPr>
          <w:rFonts w:ascii="Times New Roman" w:eastAsia="Calibri" w:hAnsi="Times New Roman" w:cs="Times New Roman"/>
          <w:sz w:val="28"/>
          <w:szCs w:val="28"/>
          <w:lang w:eastAsia="ru-RU"/>
        </w:rPr>
        <w:t>жилой дом или часть жилого дома;</w:t>
      </w:r>
    </w:p>
    <w:p w:rsidR="001D128B" w:rsidRPr="001D128B" w:rsidRDefault="001D128B" w:rsidP="001D128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128B">
        <w:rPr>
          <w:rFonts w:ascii="Times New Roman" w:eastAsia="Calibri" w:hAnsi="Times New Roman" w:cs="Times New Roman"/>
          <w:sz w:val="28"/>
          <w:szCs w:val="28"/>
          <w:lang w:eastAsia="ru-RU"/>
        </w:rPr>
        <w:t>гараж или машино-место.</w:t>
      </w:r>
    </w:p>
    <w:p w:rsidR="001D128B" w:rsidRPr="001D128B" w:rsidRDefault="001D128B" w:rsidP="001D128B">
      <w:pPr>
        <w:numPr>
          <w:ilvl w:val="0"/>
          <w:numId w:val="2"/>
        </w:numPr>
        <w:spacing w:before="120" w:after="0" w:line="240" w:lineRule="auto"/>
        <w:ind w:left="142" w:firstLine="566"/>
        <w:jc w:val="both"/>
        <w:rPr>
          <w:rFonts w:ascii="Times New Roman" w:hAnsi="Times New Roman"/>
        </w:rPr>
      </w:pPr>
      <w:r w:rsidRPr="001D128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Огурского сельсовета </w:t>
      </w:r>
      <w:r>
        <w:rPr>
          <w:rFonts w:ascii="Times New Roman" w:hAnsi="Times New Roman" w:cs="Times New Roman"/>
          <w:sz w:val="28"/>
          <w:szCs w:val="28"/>
        </w:rPr>
        <w:t>М.В. Шайдулину.</w:t>
      </w:r>
    </w:p>
    <w:p w:rsidR="001D128B" w:rsidRPr="001D128B" w:rsidRDefault="001D128B" w:rsidP="001D128B">
      <w:pPr>
        <w:numPr>
          <w:ilvl w:val="0"/>
          <w:numId w:val="2"/>
        </w:numPr>
        <w:spacing w:before="120"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</w:rPr>
      </w:pPr>
      <w:r w:rsidRPr="001D128B">
        <w:rPr>
          <w:rFonts w:ascii="Times New Roman" w:eastAsia="Calibri" w:hAnsi="Times New Roman" w:cs="Times New Roman"/>
          <w:sz w:val="28"/>
        </w:rPr>
        <w:t>Настоящее решение вступает в силу не ранее чем по истечении одного месяца со дня его официального опубликования в газете «Огурский вестник» и не ранее 1-го числа очередного налогового периода по налогу на имущество физических лиц.</w:t>
      </w:r>
    </w:p>
    <w:p w:rsidR="001D128B" w:rsidRDefault="001D128B" w:rsidP="001D128B"/>
    <w:p w:rsidR="001D128B" w:rsidRDefault="001D128B" w:rsidP="001D128B"/>
    <w:p w:rsidR="001D128B" w:rsidRDefault="001D128B" w:rsidP="001D128B"/>
    <w:p w:rsidR="001D128B" w:rsidRDefault="001D128B" w:rsidP="001D128B"/>
    <w:p w:rsidR="001D128B" w:rsidRDefault="001D128B" w:rsidP="001D128B"/>
    <w:p w:rsidR="001D128B" w:rsidRDefault="001D128B" w:rsidP="001D128B"/>
    <w:p w:rsidR="001D128B" w:rsidRDefault="001D128B" w:rsidP="001D128B"/>
    <w:p w:rsidR="001D128B" w:rsidRDefault="001D128B" w:rsidP="001D128B"/>
    <w:p w:rsidR="001D128B" w:rsidRPr="001D128B" w:rsidRDefault="001D128B" w:rsidP="001D128B"/>
    <w:sectPr w:rsidR="001D128B" w:rsidRPr="001D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2768"/>
    <w:multiLevelType w:val="multilevel"/>
    <w:tmpl w:val="1CCAE1BE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1" w15:restartNumberingAfterBreak="0">
    <w:nsid w:val="60C957FF"/>
    <w:multiLevelType w:val="hybridMultilevel"/>
    <w:tmpl w:val="C224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76"/>
    <w:rsid w:val="000A3D54"/>
    <w:rsid w:val="00106176"/>
    <w:rsid w:val="001D128B"/>
    <w:rsid w:val="00E56003"/>
    <w:rsid w:val="00EA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D260"/>
  <w15:chartTrackingRefBased/>
  <w15:docId w15:val="{E8D4BDB6-E3CE-49A7-B767-1D2C0F9F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28B"/>
    <w:pPr>
      <w:ind w:left="720"/>
      <w:contextualSpacing/>
    </w:pPr>
  </w:style>
  <w:style w:type="paragraph" w:styleId="a4">
    <w:name w:val="No Spacing"/>
    <w:uiPriority w:val="1"/>
    <w:qFormat/>
    <w:rsid w:val="001D12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659</Words>
  <Characters>3758</Characters>
  <Application>Microsoft Office Word</Application>
  <DocSecurity>0</DocSecurity>
  <Lines>31</Lines>
  <Paragraphs>8</Paragraphs>
  <ScaleCrop>false</ScaleCrop>
  <Company>Microsoft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2019-12-02T06:44:00Z</cp:lastPrinted>
  <dcterms:created xsi:type="dcterms:W3CDTF">2019-11-25T06:56:00Z</dcterms:created>
  <dcterms:modified xsi:type="dcterms:W3CDTF">2019-12-06T01:46:00Z</dcterms:modified>
</cp:coreProperties>
</file>